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812D8" w14:textId="1596E984" w:rsidR="00962419" w:rsidRPr="00EE0C7C" w:rsidRDefault="00A21862">
      <w:pPr>
        <w:rPr>
          <w:b/>
          <w:sz w:val="28"/>
          <w:szCs w:val="28"/>
        </w:rPr>
      </w:pPr>
      <w:r w:rsidRPr="00EE0C7C">
        <w:rPr>
          <w:b/>
          <w:sz w:val="28"/>
          <w:szCs w:val="28"/>
        </w:rPr>
        <w:t>Krista Bendová - Dobrodružstvá Samka Klamka</w:t>
      </w:r>
    </w:p>
    <w:p w14:paraId="41F32F0C" w14:textId="77777777" w:rsidR="009442AE" w:rsidRDefault="009442AE" w:rsidP="009442AE">
      <w:pPr>
        <w:spacing w:line="276" w:lineRule="auto"/>
        <w:rPr>
          <w:sz w:val="24"/>
          <w:szCs w:val="24"/>
        </w:rPr>
        <w:sectPr w:rsidR="009442A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AB7CBE" w14:textId="55A8A5F3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Bol jeden vysokánsky plot, </w:t>
      </w:r>
    </w:p>
    <w:p w14:paraId="108D987D" w14:textId="77777777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nepopísaný, nový. </w:t>
      </w:r>
    </w:p>
    <w:p w14:paraId="142C17C8" w14:textId="77777777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Ten plot raz prišiel veľmi vhod </w:t>
      </w:r>
    </w:p>
    <w:p w14:paraId="5C854B95" w14:textId="77777777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istému maliarovi. </w:t>
      </w:r>
    </w:p>
    <w:p w14:paraId="3288ADF0" w14:textId="77777777" w:rsidR="00EE0C7C" w:rsidRDefault="00EE0C7C" w:rsidP="009442AE">
      <w:pPr>
        <w:spacing w:after="0" w:line="276" w:lineRule="auto"/>
        <w:rPr>
          <w:sz w:val="24"/>
          <w:szCs w:val="24"/>
        </w:rPr>
      </w:pPr>
    </w:p>
    <w:p w14:paraId="61D5F75B" w14:textId="77777777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Maliar mal práve rokov päť, </w:t>
      </w:r>
    </w:p>
    <w:p w14:paraId="73C6E1C4" w14:textId="77777777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a tak mu hneď aj zaplo, </w:t>
      </w:r>
    </w:p>
    <w:p w14:paraId="5FD9C07C" w14:textId="77777777" w:rsidR="009442AE" w:rsidRDefault="009442AE" w:rsidP="009442A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ž</w:t>
      </w:r>
      <w:r w:rsidR="00EE0C7C" w:rsidRPr="00EE0C7C">
        <w:rPr>
          <w:sz w:val="24"/>
          <w:szCs w:val="24"/>
        </w:rPr>
        <w:t xml:space="preserve">e namaľuje naspamäť </w:t>
      </w:r>
    </w:p>
    <w:p w14:paraId="4C1A9428" w14:textId="3FBA3BD9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voľačo krásne na plot. </w:t>
      </w:r>
    </w:p>
    <w:p w14:paraId="09C992D1" w14:textId="77777777" w:rsidR="00EE0C7C" w:rsidRDefault="00EE0C7C" w:rsidP="009442AE">
      <w:pPr>
        <w:spacing w:after="0" w:line="276" w:lineRule="auto"/>
        <w:rPr>
          <w:sz w:val="24"/>
          <w:szCs w:val="24"/>
        </w:rPr>
      </w:pPr>
    </w:p>
    <w:p w14:paraId="701F5D03" w14:textId="7E08FF39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>Nakreslil nô</w:t>
      </w:r>
      <w:r w:rsidR="009442AE">
        <w:rPr>
          <w:sz w:val="24"/>
          <w:szCs w:val="24"/>
        </w:rPr>
        <w:t xml:space="preserve">ž </w:t>
      </w:r>
      <w:r w:rsidRPr="00EE0C7C">
        <w:rPr>
          <w:sz w:val="24"/>
          <w:szCs w:val="24"/>
        </w:rPr>
        <w:t xml:space="preserve">ku, druhú k nej, </w:t>
      </w:r>
    </w:p>
    <w:p w14:paraId="7DE3629E" w14:textId="6696D5C3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>no preto</w:t>
      </w:r>
      <w:r w:rsidR="009442AE">
        <w:rPr>
          <w:sz w:val="24"/>
          <w:szCs w:val="24"/>
        </w:rPr>
        <w:t>ž</w:t>
      </w:r>
      <w:r w:rsidRPr="00EE0C7C">
        <w:rPr>
          <w:sz w:val="24"/>
          <w:szCs w:val="24"/>
        </w:rPr>
        <w:t xml:space="preserve">e bol krátky, </w:t>
      </w:r>
    </w:p>
    <w:p w14:paraId="0D1CB11E" w14:textId="77777777" w:rsidR="009442AE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>nedočiahol u</w:t>
      </w:r>
      <w:r w:rsidR="009442AE">
        <w:rPr>
          <w:sz w:val="24"/>
          <w:szCs w:val="24"/>
        </w:rPr>
        <w:t xml:space="preserve">ž </w:t>
      </w:r>
      <w:r w:rsidRPr="00EE0C7C">
        <w:rPr>
          <w:sz w:val="24"/>
          <w:szCs w:val="24"/>
        </w:rPr>
        <w:t xml:space="preserve">, jejejéj, </w:t>
      </w:r>
    </w:p>
    <w:p w14:paraId="180EE723" w14:textId="77777777" w:rsidR="009442AE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namaľoval aj gatky. </w:t>
      </w:r>
    </w:p>
    <w:p w14:paraId="5A641436" w14:textId="77777777" w:rsidR="009442AE" w:rsidRDefault="009442AE" w:rsidP="009442AE">
      <w:pPr>
        <w:spacing w:after="0" w:line="276" w:lineRule="auto"/>
        <w:rPr>
          <w:sz w:val="24"/>
          <w:szCs w:val="24"/>
        </w:rPr>
      </w:pPr>
    </w:p>
    <w:p w14:paraId="3F4F8493" w14:textId="53FD2501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Našťastie vtedy prišiel tam </w:t>
      </w:r>
    </w:p>
    <w:p w14:paraId="08AEACD9" w14:textId="77777777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>maliarov dlhší známy,</w:t>
      </w:r>
    </w:p>
    <w:p w14:paraId="4AE2ED47" w14:textId="2D3848F5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 prikreslil kriedou ku nô</w:t>
      </w:r>
      <w:r w:rsidR="009442AE">
        <w:rPr>
          <w:sz w:val="24"/>
          <w:szCs w:val="24"/>
        </w:rPr>
        <w:t xml:space="preserve">ž </w:t>
      </w:r>
      <w:r w:rsidRPr="00EE0C7C">
        <w:rPr>
          <w:sz w:val="24"/>
          <w:szCs w:val="24"/>
        </w:rPr>
        <w:t>ka</w:t>
      </w:r>
      <w:r w:rsidRPr="00EE0C7C">
        <w:rPr>
          <w:sz w:val="24"/>
          <w:szCs w:val="24"/>
        </w:rPr>
        <w:t xml:space="preserve">m </w:t>
      </w:r>
      <w:r w:rsidRPr="00EE0C7C">
        <w:rPr>
          <w:sz w:val="24"/>
          <w:szCs w:val="24"/>
        </w:rPr>
        <w:t xml:space="preserve">to, </w:t>
      </w:r>
    </w:p>
    <w:p w14:paraId="15E247BA" w14:textId="4EC0DF79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>čo je nad nô</w:t>
      </w:r>
      <w:r w:rsidR="009442AE">
        <w:rPr>
          <w:sz w:val="24"/>
          <w:szCs w:val="24"/>
        </w:rPr>
        <w:t>ž</w:t>
      </w:r>
      <w:r w:rsidRPr="00EE0C7C">
        <w:rPr>
          <w:sz w:val="24"/>
          <w:szCs w:val="24"/>
        </w:rPr>
        <w:t xml:space="preserve">kami. </w:t>
      </w:r>
    </w:p>
    <w:p w14:paraId="364AF1AB" w14:textId="77777777" w:rsidR="00EE0C7C" w:rsidRDefault="00EE0C7C" w:rsidP="009442AE">
      <w:pPr>
        <w:spacing w:after="0" w:line="276" w:lineRule="auto"/>
        <w:rPr>
          <w:sz w:val="24"/>
          <w:szCs w:val="24"/>
        </w:rPr>
      </w:pPr>
    </w:p>
    <w:p w14:paraId="705EEEA0" w14:textId="54771BC8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>Ďalej u</w:t>
      </w:r>
      <w:r w:rsidR="009442AE">
        <w:rPr>
          <w:sz w:val="24"/>
          <w:szCs w:val="24"/>
        </w:rPr>
        <w:t xml:space="preserve">ž </w:t>
      </w:r>
      <w:r w:rsidRPr="00EE0C7C">
        <w:rPr>
          <w:sz w:val="24"/>
          <w:szCs w:val="24"/>
        </w:rPr>
        <w:t xml:space="preserve"> kresliť nevládal </w:t>
      </w:r>
    </w:p>
    <w:p w14:paraId="5498B2A5" w14:textId="77777777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ani len o máličko. </w:t>
      </w:r>
    </w:p>
    <w:p w14:paraId="016C8DC5" w14:textId="2D41816F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>Nu</w:t>
      </w:r>
      <w:r w:rsidR="009442AE">
        <w:rPr>
          <w:sz w:val="24"/>
          <w:szCs w:val="24"/>
        </w:rPr>
        <w:t xml:space="preserve">ž </w:t>
      </w:r>
      <w:r w:rsidRPr="00EE0C7C">
        <w:rPr>
          <w:sz w:val="24"/>
          <w:szCs w:val="24"/>
        </w:rPr>
        <w:t xml:space="preserve"> panák nô</w:t>
      </w:r>
      <w:r w:rsidR="009442AE">
        <w:rPr>
          <w:sz w:val="24"/>
          <w:szCs w:val="24"/>
        </w:rPr>
        <w:t>ž</w:t>
      </w:r>
      <w:r w:rsidRPr="00EE0C7C">
        <w:rPr>
          <w:sz w:val="24"/>
          <w:szCs w:val="24"/>
        </w:rPr>
        <w:t xml:space="preserve">ky, gatky mal </w:t>
      </w:r>
    </w:p>
    <w:p w14:paraId="354E34BA" w14:textId="77777777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a chýbalo mu tričko. </w:t>
      </w:r>
    </w:p>
    <w:p w14:paraId="641AB9FE" w14:textId="77777777" w:rsidR="00EE0C7C" w:rsidRDefault="00EE0C7C" w:rsidP="009442AE">
      <w:pPr>
        <w:spacing w:after="0" w:line="276" w:lineRule="auto"/>
        <w:rPr>
          <w:sz w:val="24"/>
          <w:szCs w:val="24"/>
        </w:rPr>
      </w:pPr>
    </w:p>
    <w:p w14:paraId="670D1F7F" w14:textId="77777777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Bez trička dodnes by tam stál, </w:t>
      </w:r>
    </w:p>
    <w:p w14:paraId="6ED2B4A8" w14:textId="77777777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na hanbu sveta strašil, </w:t>
      </w:r>
    </w:p>
    <w:p w14:paraId="006B82C1" w14:textId="77777777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odrazu ale, kde sa vzal, </w:t>
      </w:r>
    </w:p>
    <w:p w14:paraId="421BB4D5" w14:textId="3783E61A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>tu sa vzal maliar ďalší.</w:t>
      </w:r>
    </w:p>
    <w:p w14:paraId="5A1F51EE" w14:textId="7E96FEA2" w:rsidR="00EE0C7C" w:rsidRDefault="00EE0C7C" w:rsidP="009442AE">
      <w:pPr>
        <w:spacing w:after="0" w:line="276" w:lineRule="auto"/>
        <w:rPr>
          <w:sz w:val="24"/>
          <w:szCs w:val="24"/>
        </w:rPr>
      </w:pPr>
    </w:p>
    <w:p w14:paraId="57459AAE" w14:textId="77777777" w:rsidR="009442AE" w:rsidRDefault="009442AE" w:rsidP="009442AE">
      <w:pPr>
        <w:spacing w:after="0" w:line="276" w:lineRule="auto"/>
        <w:rPr>
          <w:sz w:val="24"/>
          <w:szCs w:val="24"/>
        </w:rPr>
      </w:pPr>
    </w:p>
    <w:p w14:paraId="0C73F603" w14:textId="77777777" w:rsidR="009442AE" w:rsidRDefault="009442AE" w:rsidP="009442AE">
      <w:pPr>
        <w:spacing w:after="0" w:line="276" w:lineRule="auto"/>
        <w:rPr>
          <w:sz w:val="24"/>
          <w:szCs w:val="24"/>
        </w:rPr>
      </w:pPr>
    </w:p>
    <w:p w14:paraId="50F257F1" w14:textId="77777777" w:rsidR="009442AE" w:rsidRDefault="009442AE" w:rsidP="009442AE">
      <w:pPr>
        <w:spacing w:after="0" w:line="276" w:lineRule="auto"/>
        <w:rPr>
          <w:sz w:val="24"/>
          <w:szCs w:val="24"/>
        </w:rPr>
      </w:pPr>
    </w:p>
    <w:p w14:paraId="2219779D" w14:textId="77777777" w:rsidR="009442AE" w:rsidRDefault="009442AE" w:rsidP="009442AE">
      <w:pPr>
        <w:spacing w:after="0" w:line="276" w:lineRule="auto"/>
        <w:rPr>
          <w:sz w:val="24"/>
          <w:szCs w:val="24"/>
        </w:rPr>
      </w:pPr>
    </w:p>
    <w:p w14:paraId="052ADE34" w14:textId="7C24929C" w:rsidR="00EE0C7C" w:rsidRDefault="00EE0C7C" w:rsidP="009442AE">
      <w:pPr>
        <w:spacing w:after="0" w:line="276" w:lineRule="auto"/>
        <w:rPr>
          <w:sz w:val="24"/>
          <w:szCs w:val="24"/>
        </w:rPr>
      </w:pPr>
      <w:bookmarkStart w:id="0" w:name="_GoBack"/>
      <w:bookmarkEnd w:id="0"/>
      <w:r w:rsidRPr="00EE0C7C">
        <w:rPr>
          <w:sz w:val="24"/>
          <w:szCs w:val="24"/>
        </w:rPr>
        <w:t>Bol o kus dlhší a nie zlý</w:t>
      </w:r>
      <w:r>
        <w:rPr>
          <w:sz w:val="24"/>
          <w:szCs w:val="24"/>
        </w:rPr>
        <w:t>.</w:t>
      </w:r>
      <w:r w:rsidRPr="00EE0C7C">
        <w:rPr>
          <w:sz w:val="24"/>
          <w:szCs w:val="24"/>
        </w:rPr>
        <w:t xml:space="preserve"> </w:t>
      </w:r>
    </w:p>
    <w:p w14:paraId="71B32648" w14:textId="77777777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Povedal: „Dovolíte? </w:t>
      </w:r>
    </w:p>
    <w:p w14:paraId="5B9D482C" w14:textId="77777777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Hneď vám to tričko prikreslím </w:t>
      </w:r>
    </w:p>
    <w:p w14:paraId="1B850FD0" w14:textId="75D454D8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a šťastne si v ňom </w:t>
      </w:r>
      <w:r w:rsidR="009442AE">
        <w:rPr>
          <w:sz w:val="24"/>
          <w:szCs w:val="24"/>
        </w:rPr>
        <w:t>ž</w:t>
      </w:r>
      <w:r w:rsidRPr="00EE0C7C">
        <w:rPr>
          <w:sz w:val="24"/>
          <w:szCs w:val="24"/>
        </w:rPr>
        <w:t xml:space="preserve">ite! </w:t>
      </w:r>
    </w:p>
    <w:p w14:paraId="07DD41B4" w14:textId="77777777" w:rsidR="00EE0C7C" w:rsidRDefault="00EE0C7C" w:rsidP="009442AE">
      <w:pPr>
        <w:spacing w:after="0" w:line="276" w:lineRule="auto"/>
        <w:rPr>
          <w:sz w:val="24"/>
          <w:szCs w:val="24"/>
        </w:rPr>
      </w:pPr>
    </w:p>
    <w:p w14:paraId="5F36ADF1" w14:textId="77777777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Ja nie som kresliar lakomý, </w:t>
      </w:r>
    </w:p>
    <w:p w14:paraId="75D6FFBC" w14:textId="77777777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a tak sa, prosím, tešte! </w:t>
      </w:r>
    </w:p>
    <w:p w14:paraId="15D3BD14" w14:textId="77777777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Budete skoro ako my, </w:t>
      </w:r>
    </w:p>
    <w:p w14:paraId="3EFCE395" w14:textId="77777777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keď rúčky vám dám ešte!“ </w:t>
      </w:r>
    </w:p>
    <w:p w14:paraId="329EE8DB" w14:textId="77777777" w:rsidR="00EE0C7C" w:rsidRDefault="00EE0C7C" w:rsidP="009442AE">
      <w:pPr>
        <w:spacing w:after="0" w:line="276" w:lineRule="auto"/>
        <w:rPr>
          <w:sz w:val="24"/>
          <w:szCs w:val="24"/>
        </w:rPr>
      </w:pPr>
    </w:p>
    <w:p w14:paraId="69246D1B" w14:textId="77777777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Prechodia ľudia pri plote </w:t>
      </w:r>
    </w:p>
    <w:p w14:paraId="39E31AC0" w14:textId="77777777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i vravia: „Márna sláva, </w:t>
      </w:r>
    </w:p>
    <w:p w14:paraId="28B432AB" w14:textId="5F11D03C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>dve nô</w:t>
      </w:r>
      <w:r w:rsidR="009442AE">
        <w:rPr>
          <w:sz w:val="24"/>
          <w:szCs w:val="24"/>
        </w:rPr>
        <w:t>ž</w:t>
      </w:r>
      <w:r w:rsidRPr="00EE0C7C">
        <w:rPr>
          <w:sz w:val="24"/>
          <w:szCs w:val="24"/>
        </w:rPr>
        <w:t>ky sú, dve rúčky sú,</w:t>
      </w:r>
      <w:r w:rsidRPr="00EE0C7C">
        <w:rPr>
          <w:sz w:val="24"/>
          <w:szCs w:val="24"/>
        </w:rPr>
        <w:t xml:space="preserve"> </w:t>
      </w:r>
    </w:p>
    <w:p w14:paraId="79E02D89" w14:textId="77777777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no ani jedna hlava!“ </w:t>
      </w:r>
    </w:p>
    <w:p w14:paraId="36E873B8" w14:textId="77777777" w:rsidR="00EE0C7C" w:rsidRDefault="00EE0C7C" w:rsidP="009442AE">
      <w:pPr>
        <w:spacing w:after="0" w:line="276" w:lineRule="auto"/>
        <w:rPr>
          <w:sz w:val="24"/>
          <w:szCs w:val="24"/>
        </w:rPr>
      </w:pPr>
    </w:p>
    <w:p w14:paraId="0013A911" w14:textId="284432C0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Tak bezhlavo </w:t>
      </w:r>
      <w:r w:rsidR="009442AE">
        <w:rPr>
          <w:sz w:val="24"/>
          <w:szCs w:val="24"/>
        </w:rPr>
        <w:t>ž</w:t>
      </w:r>
      <w:r w:rsidRPr="00EE0C7C">
        <w:rPr>
          <w:sz w:val="24"/>
          <w:szCs w:val="24"/>
        </w:rPr>
        <w:t xml:space="preserve">il tisíc dní </w:t>
      </w:r>
    </w:p>
    <w:p w14:paraId="5F52346A" w14:textId="77777777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ten panák v páli, vetre, </w:t>
      </w:r>
    </w:p>
    <w:p w14:paraId="0F16C0CA" w14:textId="4A0EEA62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>a</w:t>
      </w:r>
      <w:r w:rsidR="009442AE">
        <w:rPr>
          <w:sz w:val="24"/>
          <w:szCs w:val="24"/>
        </w:rPr>
        <w:t xml:space="preserve">ž </w:t>
      </w:r>
      <w:r w:rsidRPr="00EE0C7C">
        <w:rPr>
          <w:sz w:val="24"/>
          <w:szCs w:val="24"/>
        </w:rPr>
        <w:t xml:space="preserve"> prišiel maliar posledný, </w:t>
      </w:r>
    </w:p>
    <w:p w14:paraId="3F649F86" w14:textId="77777777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vysoký na dva metre. </w:t>
      </w:r>
    </w:p>
    <w:p w14:paraId="0B617AE3" w14:textId="77777777" w:rsidR="00EE0C7C" w:rsidRDefault="00EE0C7C" w:rsidP="009442AE">
      <w:pPr>
        <w:spacing w:after="0" w:line="276" w:lineRule="auto"/>
        <w:rPr>
          <w:sz w:val="24"/>
          <w:szCs w:val="24"/>
        </w:rPr>
      </w:pPr>
    </w:p>
    <w:p w14:paraId="56A37796" w14:textId="77777777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Ako tak pri tom plote stál, </w:t>
      </w:r>
    </w:p>
    <w:p w14:paraId="32589009" w14:textId="77777777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pozrel sa na postavu: </w:t>
      </w:r>
    </w:p>
    <w:p w14:paraId="33B682FE" w14:textId="77777777" w:rsidR="009442AE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„To, čo má pätu,“ povedal, </w:t>
      </w:r>
    </w:p>
    <w:p w14:paraId="5FAF53EF" w14:textId="77777777" w:rsidR="009442AE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„to musí mať aj hlavu!“ </w:t>
      </w:r>
    </w:p>
    <w:p w14:paraId="3338B5D8" w14:textId="77777777" w:rsidR="009442AE" w:rsidRDefault="009442AE" w:rsidP="009442AE">
      <w:pPr>
        <w:spacing w:after="0" w:line="276" w:lineRule="auto"/>
        <w:rPr>
          <w:sz w:val="24"/>
          <w:szCs w:val="24"/>
        </w:rPr>
      </w:pPr>
    </w:p>
    <w:p w14:paraId="501167FA" w14:textId="77777777" w:rsidR="009442AE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V tej chvíli zem sa zatriasla, </w:t>
      </w:r>
    </w:p>
    <w:p w14:paraId="02D72185" w14:textId="77777777" w:rsidR="009442AE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hromisko zhrmel v diali </w:t>
      </w:r>
    </w:p>
    <w:p w14:paraId="7C1D58D0" w14:textId="690711E8" w:rsidR="009442AE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>a miesto da</w:t>
      </w:r>
      <w:r w:rsidR="009442AE">
        <w:rPr>
          <w:sz w:val="24"/>
          <w:szCs w:val="24"/>
        </w:rPr>
        <w:t>ž</w:t>
      </w:r>
      <w:r w:rsidRPr="00EE0C7C">
        <w:rPr>
          <w:sz w:val="24"/>
          <w:szCs w:val="24"/>
        </w:rPr>
        <w:t xml:space="preserve">ďa z neba sa </w:t>
      </w:r>
    </w:p>
    <w:p w14:paraId="6555D191" w14:textId="0CE51B4D" w:rsidR="00EE0C7C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>bláznivé huby liali.</w:t>
      </w:r>
    </w:p>
    <w:p w14:paraId="4C5516A3" w14:textId="77777777" w:rsidR="009442AE" w:rsidRPr="00EE0C7C" w:rsidRDefault="009442AE" w:rsidP="009442AE">
      <w:pPr>
        <w:spacing w:after="0" w:line="276" w:lineRule="auto"/>
        <w:rPr>
          <w:sz w:val="24"/>
          <w:szCs w:val="24"/>
        </w:rPr>
      </w:pPr>
    </w:p>
    <w:p w14:paraId="2D017B4C" w14:textId="77777777" w:rsidR="009442AE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Liali sa, liali po ceste, </w:t>
      </w:r>
    </w:p>
    <w:p w14:paraId="3F1B07A4" w14:textId="77777777" w:rsidR="009442AE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 xml:space="preserve">no, nevídaná psota! </w:t>
      </w:r>
    </w:p>
    <w:p w14:paraId="3C5014AF" w14:textId="2CC3F829" w:rsidR="009442AE" w:rsidRDefault="00EE0C7C" w:rsidP="009442AE">
      <w:pPr>
        <w:spacing w:after="0" w:line="276" w:lineRule="auto"/>
        <w:rPr>
          <w:sz w:val="24"/>
          <w:szCs w:val="24"/>
        </w:rPr>
      </w:pPr>
      <w:r w:rsidRPr="00EE0C7C">
        <w:rPr>
          <w:sz w:val="24"/>
          <w:szCs w:val="24"/>
        </w:rPr>
        <w:t>Vtedy - u</w:t>
      </w:r>
      <w:r w:rsidR="009442AE">
        <w:rPr>
          <w:sz w:val="24"/>
          <w:szCs w:val="24"/>
        </w:rPr>
        <w:t xml:space="preserve">ž </w:t>
      </w:r>
      <w:r w:rsidRPr="00EE0C7C">
        <w:rPr>
          <w:sz w:val="24"/>
          <w:szCs w:val="24"/>
        </w:rPr>
        <w:t xml:space="preserve"> s hlavou na mieste - </w:t>
      </w:r>
    </w:p>
    <w:p w14:paraId="7F1AE648" w14:textId="77777777" w:rsidR="009442AE" w:rsidRDefault="00EE0C7C" w:rsidP="009442AE">
      <w:pPr>
        <w:spacing w:after="0" w:line="276" w:lineRule="auto"/>
        <w:rPr>
          <w:sz w:val="24"/>
          <w:szCs w:val="24"/>
        </w:rPr>
        <w:sectPr w:rsidR="009442AE" w:rsidSect="009442A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EE0C7C">
        <w:rPr>
          <w:sz w:val="24"/>
          <w:szCs w:val="24"/>
        </w:rPr>
        <w:t>skočil ten panák z plota.</w:t>
      </w:r>
    </w:p>
    <w:p w14:paraId="2DD49844" w14:textId="2960BC0C" w:rsidR="00EE0C7C" w:rsidRPr="00EE0C7C" w:rsidRDefault="00EE0C7C" w:rsidP="009442AE">
      <w:pPr>
        <w:spacing w:line="276" w:lineRule="auto"/>
        <w:rPr>
          <w:sz w:val="24"/>
          <w:szCs w:val="24"/>
        </w:rPr>
      </w:pPr>
    </w:p>
    <w:sectPr w:rsidR="00EE0C7C" w:rsidRPr="00EE0C7C" w:rsidSect="009442A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62"/>
    <w:rsid w:val="0011060E"/>
    <w:rsid w:val="009442AE"/>
    <w:rsid w:val="00962419"/>
    <w:rsid w:val="00A21862"/>
    <w:rsid w:val="00EE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AB20"/>
  <w15:chartTrackingRefBased/>
  <w15:docId w15:val="{CBBC1E3C-C277-4359-90F8-7D4DBDF3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C4FF87F664C43AAD63C47F9DA9161" ma:contentTypeVersion="38" ma:contentTypeDescription="Umožňuje vytvoriť nový dokument." ma:contentTypeScope="" ma:versionID="ede5a023692ac3e08b6ec502d5dfef7c">
  <xsd:schema xmlns:xsd="http://www.w3.org/2001/XMLSchema" xmlns:xs="http://www.w3.org/2001/XMLSchema" xmlns:p="http://schemas.microsoft.com/office/2006/metadata/properties" xmlns:ns3="443e0567-2ec3-4f04-b72e-a549fbd6476e" xmlns:ns4="8c7ff181-72cc-40ab-8662-b6a167a2a095" targetNamespace="http://schemas.microsoft.com/office/2006/metadata/properties" ma:root="true" ma:fieldsID="6ea8cb23a2f031818db5afaf1623dd1f" ns3:_="" ns4:_="">
    <xsd:import namespace="443e0567-2ec3-4f04-b72e-a549fbd6476e"/>
    <xsd:import namespace="8c7ff181-72cc-40ab-8662-b6a167a2a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0567-2ec3-4f04-b72e-a549fbd6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f181-72cc-40ab-8662-b6a167a2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443e0567-2ec3-4f04-b72e-a549fbd6476e" xsi:nil="true"/>
    <CultureName xmlns="443e0567-2ec3-4f04-b72e-a549fbd6476e" xsi:nil="true"/>
    <AppVersion xmlns="443e0567-2ec3-4f04-b72e-a549fbd6476e" xsi:nil="true"/>
    <Invited_Teachers xmlns="443e0567-2ec3-4f04-b72e-a549fbd6476e" xsi:nil="true"/>
    <Invited_Students xmlns="443e0567-2ec3-4f04-b72e-a549fbd6476e" xsi:nil="true"/>
    <IsNotebookLocked xmlns="443e0567-2ec3-4f04-b72e-a549fbd6476e" xsi:nil="true"/>
    <Math_Settings xmlns="443e0567-2ec3-4f04-b72e-a549fbd6476e" xsi:nil="true"/>
    <Self_Registration_Enabled xmlns="443e0567-2ec3-4f04-b72e-a549fbd6476e" xsi:nil="true"/>
    <Students xmlns="443e0567-2ec3-4f04-b72e-a549fbd6476e">
      <UserInfo>
        <DisplayName/>
        <AccountId xsi:nil="true"/>
        <AccountType/>
      </UserInfo>
    </Students>
    <Student_Groups xmlns="443e0567-2ec3-4f04-b72e-a549fbd6476e">
      <UserInfo>
        <DisplayName/>
        <AccountId xsi:nil="true"/>
        <AccountType/>
      </UserInfo>
    </Student_Groups>
    <TeamsChannelId xmlns="443e0567-2ec3-4f04-b72e-a549fbd6476e" xsi:nil="true"/>
    <Has_Teacher_Only_SectionGroup xmlns="443e0567-2ec3-4f04-b72e-a549fbd6476e" xsi:nil="true"/>
    <NotebookType xmlns="443e0567-2ec3-4f04-b72e-a549fbd6476e" xsi:nil="true"/>
    <LMS_Mappings xmlns="443e0567-2ec3-4f04-b72e-a549fbd6476e" xsi:nil="true"/>
    <Teams_Channel_Section_Location xmlns="443e0567-2ec3-4f04-b72e-a549fbd6476e" xsi:nil="true"/>
    <FolderType xmlns="443e0567-2ec3-4f04-b72e-a549fbd6476e" xsi:nil="true"/>
    <Owner xmlns="443e0567-2ec3-4f04-b72e-a549fbd6476e">
      <UserInfo>
        <DisplayName/>
        <AccountId xsi:nil="true"/>
        <AccountType/>
      </UserInfo>
    </Owner>
    <Teachers xmlns="443e0567-2ec3-4f04-b72e-a549fbd6476e">
      <UserInfo>
        <DisplayName/>
        <AccountId xsi:nil="true"/>
        <AccountType/>
      </UserInfo>
    </Teachers>
    <DefaultSectionNames xmlns="443e0567-2ec3-4f04-b72e-a549fbd6476e" xsi:nil="true"/>
    <_activity xmlns="443e0567-2ec3-4f04-b72e-a549fbd6476e" xsi:nil="true"/>
    <Distribution_Groups xmlns="443e0567-2ec3-4f04-b72e-a549fbd6476e" xsi:nil="true"/>
    <Is_Collaboration_Space_Locked xmlns="443e0567-2ec3-4f04-b72e-a549fbd6476e" xsi:nil="true"/>
  </documentManagement>
</p:properties>
</file>

<file path=customXml/itemProps1.xml><?xml version="1.0" encoding="utf-8"?>
<ds:datastoreItem xmlns:ds="http://schemas.openxmlformats.org/officeDocument/2006/customXml" ds:itemID="{8A8A8F08-9428-4285-9B0C-616271994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e0567-2ec3-4f04-b72e-a549fbd6476e"/>
    <ds:schemaRef ds:uri="8c7ff181-72cc-40ab-8662-b6a167a2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33B07-09FF-48DD-A39A-371FA3229D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794DF-9D43-4630-BA6E-95909A0C42CD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43e0567-2ec3-4f04-b72e-a549fbd6476e"/>
    <ds:schemaRef ds:uri="http://purl.org/dc/elements/1.1/"/>
    <ds:schemaRef ds:uri="8c7ff181-72cc-40ab-8662-b6a167a2a095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2026-01-06T14:55:00Z</dcterms:created>
  <dcterms:modified xsi:type="dcterms:W3CDTF">2026-01-06T14:55:00Z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0x010100388C4FF87F664C43AAD63C47F9DA9161</vt:lpwstr>
  </property>
</Properties>
</file>